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D9" w:rsidRDefault="00D360D9" w:rsidP="00D360D9">
      <w:pPr>
        <w:spacing w:after="0" w:line="408" w:lineRule="auto"/>
        <w:ind w:left="120" w:hanging="82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2779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48230" cy="8725903"/>
            <wp:effectExtent l="0" t="0" r="0" b="0"/>
            <wp:docPr id="1" name="Рисунок 1" descr="C:\Users\школа\Desktop\ТИТУЛ ФИЗКУЛЬТУРА 1-4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ФИЗКУЛЬТУРА 1-4 кл 2023-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22" cy="872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3A" w:rsidRPr="00EB274E" w:rsidRDefault="00EB274E">
      <w:pPr>
        <w:spacing w:after="0" w:line="408" w:lineRule="auto"/>
        <w:ind w:left="120"/>
        <w:jc w:val="center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B173A" w:rsidRPr="00EB274E" w:rsidRDefault="00EB274E">
      <w:pPr>
        <w:spacing w:after="0" w:line="408" w:lineRule="auto"/>
        <w:ind w:left="120"/>
        <w:jc w:val="center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ПРОСВЕЩЕНИЯ И ВОСПИТАНИЯ УЛЬЯНОВСКОЙ ОБЛАСТИ УПРАВЛЕНИЯ ОБРАЗОВАНИЯ АМИНИСТРАЦИИ ГОРОДА УЛЬЯНОВСКА </w:t>
      </w:r>
      <w:r w:rsidRPr="00EB274E">
        <w:rPr>
          <w:sz w:val="28"/>
          <w:lang w:val="ru-RU"/>
        </w:rPr>
        <w:br/>
      </w:r>
      <w:bookmarkStart w:id="1" w:name="ac61422a-29c7-4a5a-957e-10d44a9a8bf8"/>
      <w:bookmarkEnd w:id="1"/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6B5A" w:rsidRDefault="00EB27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УЛЬЯНОВСКА </w:t>
      </w:r>
    </w:p>
    <w:p w:rsidR="004B173A" w:rsidRPr="00EB274E" w:rsidRDefault="00EB274E">
      <w:pPr>
        <w:spacing w:after="0" w:line="408" w:lineRule="auto"/>
        <w:ind w:left="120"/>
        <w:jc w:val="center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"СРЕДНЯЯ ШКОЛА №31 ИМЕНИ ГЕРОЕВ СВИРИ" </w:t>
      </w:r>
      <w:bookmarkEnd w:id="2"/>
      <w:r w:rsidRPr="00EB27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274E">
        <w:rPr>
          <w:rFonts w:ascii="Times New Roman" w:hAnsi="Times New Roman"/>
          <w:color w:val="000000"/>
          <w:sz w:val="28"/>
          <w:lang w:val="ru-RU"/>
        </w:rPr>
        <w:t>​</w:t>
      </w:r>
    </w:p>
    <w:p w:rsidR="004B173A" w:rsidRPr="00966B5A" w:rsidRDefault="00EB274E">
      <w:pPr>
        <w:spacing w:after="0" w:line="408" w:lineRule="auto"/>
        <w:ind w:left="120"/>
        <w:jc w:val="center"/>
        <w:rPr>
          <w:lang w:val="ru-RU"/>
        </w:rPr>
      </w:pPr>
      <w:r w:rsidRPr="00966B5A">
        <w:rPr>
          <w:rFonts w:ascii="Times New Roman" w:hAnsi="Times New Roman"/>
          <w:b/>
          <w:color w:val="000000"/>
          <w:sz w:val="28"/>
          <w:lang w:val="ru-RU"/>
        </w:rPr>
        <w:t>МБОУ СШ №31</w:t>
      </w:r>
    </w:p>
    <w:p w:rsidR="004B173A" w:rsidRPr="00966B5A" w:rsidRDefault="004B173A">
      <w:pPr>
        <w:spacing w:after="0"/>
        <w:ind w:left="120"/>
        <w:rPr>
          <w:lang w:val="ru-RU"/>
        </w:rPr>
      </w:pPr>
    </w:p>
    <w:p w:rsidR="004B173A" w:rsidRPr="00966B5A" w:rsidRDefault="004B173A">
      <w:pPr>
        <w:spacing w:after="0"/>
        <w:ind w:left="120"/>
        <w:rPr>
          <w:lang w:val="ru-RU"/>
        </w:rPr>
      </w:pPr>
    </w:p>
    <w:p w:rsidR="004B173A" w:rsidRPr="00966B5A" w:rsidRDefault="004B173A">
      <w:pPr>
        <w:spacing w:after="0"/>
        <w:ind w:left="120"/>
        <w:rPr>
          <w:lang w:val="ru-RU"/>
        </w:rPr>
      </w:pPr>
    </w:p>
    <w:p w:rsidR="004B173A" w:rsidRPr="00966B5A" w:rsidRDefault="004B173A">
      <w:pPr>
        <w:spacing w:after="0"/>
        <w:ind w:left="120"/>
        <w:rPr>
          <w:lang w:val="ru-RU"/>
        </w:rPr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3687"/>
        <w:gridCol w:w="3260"/>
        <w:gridCol w:w="3544"/>
      </w:tblGrid>
      <w:tr w:rsidR="00EB274E" w:rsidRPr="00E2220E" w:rsidTr="00C523AA">
        <w:tc>
          <w:tcPr>
            <w:tcW w:w="3687" w:type="dxa"/>
          </w:tcPr>
          <w:p w:rsidR="00EB274E" w:rsidRPr="0040209D" w:rsidRDefault="00EB274E" w:rsidP="00EB27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274E" w:rsidRPr="008944ED" w:rsidRDefault="00EB274E" w:rsidP="00EB2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="00DC25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 учителей развивающего цикла.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B274E" w:rsidRDefault="00EB274E" w:rsidP="00EB27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74E" w:rsidRPr="008944ED" w:rsidRDefault="00EB274E" w:rsidP="00EB27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 Афанасьева</w:t>
            </w:r>
          </w:p>
          <w:p w:rsidR="00EB274E" w:rsidRDefault="00EB274E" w:rsidP="00EB27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66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B274E" w:rsidRPr="0040209D" w:rsidRDefault="00EB274E" w:rsidP="00EB2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B274E" w:rsidRPr="0040209D" w:rsidRDefault="00EB274E" w:rsidP="00EB2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274E" w:rsidRPr="008944ED" w:rsidRDefault="00EB274E" w:rsidP="00EB2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B274E" w:rsidRDefault="00EB274E" w:rsidP="00EB27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74E" w:rsidRPr="008944ED" w:rsidRDefault="00EB274E" w:rsidP="00EB27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А.Ш.Мясникова</w:t>
            </w:r>
            <w:proofErr w:type="spellEnd"/>
          </w:p>
          <w:p w:rsidR="00EB274E" w:rsidRDefault="00EB274E" w:rsidP="00EB27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66B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274E" w:rsidRPr="0040209D" w:rsidRDefault="00EB274E" w:rsidP="00EB2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B274E" w:rsidRDefault="00EB274E" w:rsidP="00EB2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274E" w:rsidRPr="008944ED" w:rsidRDefault="00EB274E" w:rsidP="00EB27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DC25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ректор МБОУ СШ №31</w:t>
            </w:r>
          </w:p>
          <w:p w:rsidR="00EB274E" w:rsidRDefault="00EB274E" w:rsidP="00EB27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274E" w:rsidRPr="008944ED" w:rsidRDefault="00EB274E" w:rsidP="00EB27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И.Д. Майоров</w:t>
            </w:r>
          </w:p>
          <w:p w:rsidR="00EB274E" w:rsidRDefault="00EB274E" w:rsidP="00EB27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C52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B274E" w:rsidRPr="0040209D" w:rsidRDefault="00EB274E" w:rsidP="00EB27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173A" w:rsidRDefault="004B173A">
      <w:pPr>
        <w:spacing w:after="0"/>
        <w:ind w:left="120"/>
      </w:pPr>
    </w:p>
    <w:p w:rsidR="004B173A" w:rsidRDefault="00EB27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B173A" w:rsidRPr="00EB274E" w:rsidRDefault="00EB274E">
      <w:pPr>
        <w:spacing w:after="0" w:line="408" w:lineRule="auto"/>
        <w:ind w:left="120"/>
        <w:jc w:val="center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173A" w:rsidRPr="00EB274E" w:rsidRDefault="00EB274E">
      <w:pPr>
        <w:spacing w:after="0" w:line="408" w:lineRule="auto"/>
        <w:ind w:left="120"/>
        <w:jc w:val="center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2066873)</w:t>
      </w:r>
    </w:p>
    <w:p w:rsidR="004B173A" w:rsidRPr="00EB274E" w:rsidRDefault="004B173A">
      <w:pPr>
        <w:spacing w:after="0"/>
        <w:ind w:left="120"/>
        <w:jc w:val="center"/>
        <w:rPr>
          <w:lang w:val="ru-RU"/>
        </w:rPr>
      </w:pPr>
    </w:p>
    <w:p w:rsidR="004B173A" w:rsidRPr="00EB274E" w:rsidRDefault="00EB274E">
      <w:pPr>
        <w:spacing w:after="0" w:line="408" w:lineRule="auto"/>
        <w:ind w:left="120"/>
        <w:jc w:val="center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EB274E" w:rsidRDefault="00EB274E" w:rsidP="00EB274E">
      <w:pPr>
        <w:spacing w:after="0" w:line="408" w:lineRule="auto"/>
        <w:ind w:left="120"/>
        <w:jc w:val="center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  <w:bookmarkStart w:id="3" w:name="a138e01f-71ee-4195-a132-95a500e7f996"/>
    </w:p>
    <w:p w:rsidR="00EB274E" w:rsidRDefault="00EB274E" w:rsidP="00EB27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B173A" w:rsidRPr="00EB274E" w:rsidRDefault="00EB274E" w:rsidP="00EB274E">
      <w:pPr>
        <w:spacing w:after="0" w:line="408" w:lineRule="auto"/>
        <w:ind w:left="120"/>
        <w:jc w:val="center"/>
        <w:rPr>
          <w:lang w:val="ru-RU"/>
        </w:rPr>
        <w:sectPr w:rsidR="004B173A" w:rsidRPr="00EB274E">
          <w:pgSz w:w="11906" w:h="16383"/>
          <w:pgMar w:top="1134" w:right="850" w:bottom="1134" w:left="1701" w:header="720" w:footer="720" w:gutter="0"/>
          <w:cols w:space="720"/>
        </w:sect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Ульяновск </w:t>
      </w:r>
      <w:bookmarkEnd w:id="3"/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EB27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B274E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B173A" w:rsidRPr="00EB274E" w:rsidRDefault="00EB274E" w:rsidP="00EB274E">
      <w:pPr>
        <w:spacing w:after="0" w:line="264" w:lineRule="auto"/>
        <w:jc w:val="both"/>
        <w:rPr>
          <w:lang w:val="ru-RU"/>
        </w:rPr>
      </w:pPr>
      <w:bookmarkStart w:id="5" w:name="block-1527797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EB274E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–337 часов: в 1 классе – 99 часов (3 часа в неделю), во 2 классе – 102 часа (3 часа в неделю), в 3 классе – 68 часа (2 часа в неделю), в 4 классе – 68 часа (2 часа в неделю).</w:t>
      </w:r>
      <w:bookmarkEnd w:id="6"/>
      <w:r w:rsidRPr="00EB274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4B173A">
      <w:pPr>
        <w:rPr>
          <w:lang w:val="ru-RU"/>
        </w:rPr>
        <w:sectPr w:rsidR="004B173A" w:rsidRPr="00EB274E">
          <w:pgSz w:w="11906" w:h="16383"/>
          <w:pgMar w:top="1134" w:right="850" w:bottom="1134" w:left="1701" w:header="720" w:footer="720" w:gutter="0"/>
          <w:cols w:space="720"/>
        </w:sect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bookmarkStart w:id="7" w:name="block-15277975"/>
      <w:bookmarkEnd w:id="5"/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>​СОДЕРЖАНИЕ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для улучшения здоровья, развития и физической подготовки. Соблюдайте физические упражнения с движениями животных и трудовыми действиями древних людей.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составления и соблюдения.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i/>
          <w:color w:val="000000"/>
          <w:sz w:val="28"/>
          <w:lang w:val="ru-RU"/>
        </w:rPr>
        <w:t>Оздоровительная внешность культуры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вашего развития. Физические упражнения для физкультминуток и утренней зарядки.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визуальная культура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культуры, подборе одежды для занятий в спортивном зале и на открытом пространстве.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движениях: стойки, упоры, седы, положения лёжа. Строевое упражнение: построение и перестроение в одну и две Шеренги, стояние на месте, повороты вправо и налево, передвижение в колонне по одному с равномерной скоростью.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</w:t>
      </w:r>
      <w:r w:rsidR="00DC25C5">
        <w:rPr>
          <w:rFonts w:ascii="Times New Roman" w:hAnsi="Times New Roman"/>
          <w:color w:val="000000"/>
          <w:sz w:val="28"/>
          <w:lang w:val="ru-RU"/>
        </w:rPr>
        <w:t>ые способы передвижения ходьбой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и бегом, упражнения с гимнастическим мячом и гимнастической скакалкой, стилизованные гимнастические прыжки.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упора лёжа, прыжки в группировке, толчком на двух ногах, прыжки в упоре на руках, толчком на двух ногах.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Переноска входит на занятия. Основная стойка лыжника. Передвижение на лыжах ступенчатым шагом (без палок). Передвижение на лыжах со скользящим шагом (без палок).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Прыжки в высоту и высоту с места толчком двух ног, в высоту с прямым разбега.</w:t>
      </w:r>
      <w:proofErr w:type="gramEnd"/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274E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EB274E">
        <w:rPr>
          <w:rFonts w:ascii="Times New Roman" w:hAnsi="Times New Roman"/>
          <w:i/>
          <w:color w:val="000000"/>
          <w:sz w:val="28"/>
          <w:lang w:val="ru-RU"/>
        </w:rPr>
        <w:t>-ориентированная графическая культура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Развитие основных средств обеспечения устойчивости и подвижных игр. Подготовка к выполнению нормативных требований комплекса ГТО.</w:t>
      </w:r>
    </w:p>
    <w:p w:rsidR="004B173A" w:rsidRPr="00EB274E" w:rsidRDefault="004B173A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по физической культуре.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i/>
          <w:color w:val="000000"/>
          <w:sz w:val="28"/>
          <w:lang w:val="ru-RU"/>
        </w:rPr>
        <w:t>Оздоровительная внешность культуры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визуальная культура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Строительные команды в строительстве и перестроении в одну шеренгу и колонну по одному; при поворотах направо и налево, стоя на месте и в движении.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Передвижение в колонне по одинаковой с равномерной и изменяющейся скоростью движения.</w:t>
      </w:r>
      <w:proofErr w:type="gramEnd"/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поочередно на правой и левой ноге на месте. Упражнения с гимнастическим мячом: подбрасывание, перекаты и наклоны с мячом в руки.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 на бок во время спуска.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легкой атлетикой. Бросок мяча в неподвижную мишень разными способами из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при движении в разных направлениях, с разной амплитудой и траекторией полёта. Прыжок в высоту с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прямым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разбега. </w:t>
      </w:r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ускорение из разных исходных положений, змейкой, по кругу,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предметов, с понижением умеренного замедления.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приемами других игр (баскетбол, футбол).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274E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EB274E">
        <w:rPr>
          <w:rFonts w:ascii="Times New Roman" w:hAnsi="Times New Roman"/>
          <w:i/>
          <w:color w:val="000000"/>
          <w:sz w:val="28"/>
          <w:lang w:val="ru-RU"/>
        </w:rPr>
        <w:t>-ориентированная графическая культура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Подготовка к соревнованиям по комплексу ГТО. Развитие основных средств </w:t>
      </w:r>
      <w:proofErr w:type="spellStart"/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средств</w:t>
      </w:r>
      <w:proofErr w:type="spellEnd"/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мобильных и устойчивых игр.</w:t>
      </w:r>
    </w:p>
    <w:p w:rsidR="004B173A" w:rsidRPr="00EB274E" w:rsidRDefault="004B173A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стены России. История моды современного спорта.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применяемых на уроках физической культуры: общеразвивающие, обучающие, соревновательные, их отличительные признаки и предназначение. Способы измерения пульса на занятиях физической культурой (наложение рук под грудь). Дозировка нагрузки при изучении физических предметов на уроках физической культуры. Дозирование физических упражнений для комплексов физкультминутки и утренней зарядки. Составление графики по физическому развитию в учебном году.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i/>
          <w:color w:val="000000"/>
          <w:spacing w:val="-2"/>
          <w:sz w:val="28"/>
          <w:lang w:val="ru-RU"/>
        </w:rPr>
        <w:t>Оздоровительная внешность культуры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боковой и зрительной гимнастики, их влияние на восстановление организма после умственной и физической нагрузки.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274E"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</w:t>
      </w:r>
      <w:proofErr w:type="gramEnd"/>
      <w:r w:rsidRPr="00EB274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Вид культуры.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Гимнастика с основами акробатики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приемы в движении </w:t>
      </w:r>
      <w:proofErr w:type="spellStart"/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одной в колонну по три, стоя на месте и в движении. Упражнения при лазании по кабелю в три приемника. Упражнения на гимнастической скамейке в передвижении стилизованными способами движения: вперед, назад, с высоким подъемом колен и изменением положения рук, приставным шагом правым и левым боком. Передвижения по наклонной гимнастической </w:t>
      </w: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скамейке: </w:t>
      </w:r>
      <w:proofErr w:type="gramStart"/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широкий</w:t>
      </w:r>
      <w:proofErr w:type="gramEnd"/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ходьбой с поворотом в разные стороны и движением рук, приставным шагом правым и левым боком.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происходят на двух ногах и поочерёдно на правой и левой ноге, прыжки через скакалку назад с равномерной скоростью.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Лёгкая атлетика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Прыжок в конце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замедления, с ускорением и торможением, максимальная скорость на дистанции 30 м.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переходом стоя на месте и в движении. Торможение плугом.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Подвижные и спортивные игры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Подвижные игры по точным движениям с приемами других игр и лыжной подготовки. Баскетбол: ведение баскетбольного мяча, ловля и передача баскетбольного мяча. Волейбол: прямая нижняя подача, прием и передача мяча двумя руками на месте и в движении. Футбол: ведение футбольного мяча, удар по неподвижному футбольному мячу.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274E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EB274E">
        <w:rPr>
          <w:rFonts w:ascii="Times New Roman" w:hAnsi="Times New Roman"/>
          <w:i/>
          <w:color w:val="000000"/>
          <w:spacing w:val="-2"/>
          <w:sz w:val="28"/>
          <w:lang w:val="ru-RU"/>
        </w:rPr>
        <w:t>-ориентированная визуализация культуры.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методов лечения базовых видов спорта. Подготовка к выполнению нормативных требований комплекса ГТО.</w:t>
      </w:r>
    </w:p>
    <w:p w:rsidR="004B173A" w:rsidRPr="00EB274E" w:rsidRDefault="004B173A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Из истории развития физической культуры в России. Развитие национальных видов спорта в России.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Исследование методов физической подготовки к работе организма. Регулирование физической нагрузки по пульсу на самостоятельных занятиях физической подготовкой. Определение тяжести </w:t>
      </w:r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нагрузки на самостоятельных занятиях физической подготовкой по последствиям и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самочувствительности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>. Определение возраста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i/>
          <w:color w:val="000000"/>
          <w:sz w:val="28"/>
          <w:lang w:val="ru-RU"/>
        </w:rPr>
        <w:t>Оздоровительная внешность культуры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Оцените состояние осанки, выполняйте упражнения для профилактики ее нарушений (на расслабление мышц спины и профилактику сутулости). Упражнения для снижения массы тела за счет упражнений с высокой активностью работы в больших группах. Закаливающие процедуры: купание в водоемах, солнечных и открытых процедурах.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визуальная культура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вычисления из хорошо освоенных упражнений. Опорный прыжок через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гимнастическое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козла разбегается методом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. Упражнения на низкой гимнастической перекладине: висы и упоры, подъёмный переворот.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прием и передача мяча сверху, выполнение научно-технических действий в условиях промышленной деятельности. Баскетбол: бросок мяча двумя руками от груди с места, выполнение технических </w:t>
      </w:r>
      <w:proofErr w:type="spellStart"/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технических</w:t>
      </w:r>
      <w:proofErr w:type="spellEnd"/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действий в условиях игровой деятельности. Футбол: остановка катящегося мяча внутренних сторон стопы, выполнение технических </w:t>
      </w:r>
      <w:proofErr w:type="spellStart"/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технических</w:t>
      </w:r>
      <w:proofErr w:type="spellEnd"/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действий в условиях игровой деятельности.</w:t>
      </w:r>
    </w:p>
    <w:p w:rsidR="004B173A" w:rsidRPr="00EB274E" w:rsidRDefault="00EB274E" w:rsidP="00EB274E">
      <w:pPr>
        <w:spacing w:after="0" w:line="264" w:lineRule="auto"/>
        <w:ind w:firstLine="600"/>
        <w:jc w:val="both"/>
        <w:rPr>
          <w:lang w:val="ru-RU"/>
        </w:rPr>
        <w:sectPr w:rsidR="004B173A" w:rsidRPr="00EB274E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-ориентированная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графическая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культураУпражнения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для поддержания основных физических образцов. Подготовка к выполнению нормативных требований комплекса ГТО</w:t>
      </w:r>
    </w:p>
    <w:p w:rsidR="004B173A" w:rsidRPr="00EB274E" w:rsidRDefault="00EB274E" w:rsidP="00EB274E">
      <w:pPr>
        <w:spacing w:after="0" w:line="264" w:lineRule="auto"/>
        <w:jc w:val="both"/>
        <w:rPr>
          <w:lang w:val="ru-RU"/>
        </w:rPr>
      </w:pPr>
      <w:bookmarkStart w:id="12" w:name="_Toc137548640"/>
      <w:bookmarkStart w:id="13" w:name="block-15277976"/>
      <w:bookmarkEnd w:id="7"/>
      <w:bookmarkEnd w:id="12"/>
      <w:r w:rsidRPr="00EB2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173A" w:rsidRPr="00EB274E" w:rsidRDefault="004B173A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B173A" w:rsidRPr="00EB274E" w:rsidRDefault="00EB2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B173A" w:rsidRPr="00EB274E" w:rsidRDefault="00EB2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B173A" w:rsidRPr="00EB274E" w:rsidRDefault="00EB2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B173A" w:rsidRPr="00EB274E" w:rsidRDefault="00EB2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B173A" w:rsidRPr="00EB274E" w:rsidRDefault="00EB2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B173A" w:rsidRPr="00EB274E" w:rsidRDefault="00EB27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B173A" w:rsidRPr="00EB274E" w:rsidRDefault="004B173A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173A" w:rsidRPr="00EB274E" w:rsidRDefault="00EB2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B173A" w:rsidRPr="00EB274E" w:rsidRDefault="00EB2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B173A" w:rsidRPr="00EB274E" w:rsidRDefault="00EB2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B173A" w:rsidRPr="00EB274E" w:rsidRDefault="00EB27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B173A" w:rsidRPr="00EB274E" w:rsidRDefault="00EB2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B173A" w:rsidRPr="00EB274E" w:rsidRDefault="00EB2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B173A" w:rsidRPr="00EB274E" w:rsidRDefault="00EB2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B173A" w:rsidRPr="00EB274E" w:rsidRDefault="00EB27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173A" w:rsidRPr="00EB274E" w:rsidRDefault="00EB27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B173A" w:rsidRPr="00EB274E" w:rsidRDefault="00EB27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B173A" w:rsidRPr="00EB274E" w:rsidRDefault="00EB27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B173A" w:rsidRPr="00EB274E" w:rsidRDefault="00EB27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B173A" w:rsidRPr="00EB274E" w:rsidRDefault="00EB27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B173A" w:rsidRPr="00EB274E" w:rsidRDefault="00EB27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B173A" w:rsidRPr="00EB274E" w:rsidRDefault="00EB27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B173A" w:rsidRPr="00EB274E" w:rsidRDefault="00EB27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B173A" w:rsidRPr="00EB274E" w:rsidRDefault="00EB27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B173A" w:rsidRPr="00EB274E" w:rsidRDefault="00EB27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B173A" w:rsidRPr="00EB274E" w:rsidRDefault="00EB27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173A" w:rsidRPr="00EB274E" w:rsidRDefault="00EB27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B173A" w:rsidRPr="00EB274E" w:rsidRDefault="00EB27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B173A" w:rsidRPr="00EB274E" w:rsidRDefault="00EB27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B173A" w:rsidRPr="00EB274E" w:rsidRDefault="00EB27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4546E" w:rsidRDefault="00E4546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B173A" w:rsidRPr="00EB274E" w:rsidRDefault="00EB27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B173A" w:rsidRPr="00EB274E" w:rsidRDefault="00EB27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B173A" w:rsidRPr="00EB274E" w:rsidRDefault="00EB27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B173A" w:rsidRPr="00EB274E" w:rsidRDefault="00EB27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B173A" w:rsidRPr="00EB274E" w:rsidRDefault="00EB27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B173A" w:rsidRPr="00EB274E" w:rsidRDefault="00EB27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B173A" w:rsidRPr="00EB274E" w:rsidRDefault="00EB27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B173A" w:rsidRPr="00EB274E" w:rsidRDefault="00EB27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B173A" w:rsidRPr="00EB274E" w:rsidRDefault="00EB27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173A" w:rsidRPr="00EB274E" w:rsidRDefault="00EB27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B173A" w:rsidRPr="00EB274E" w:rsidRDefault="00EB27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B173A" w:rsidRPr="00EB274E" w:rsidRDefault="00EB27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B173A" w:rsidRPr="00EB274E" w:rsidRDefault="00EB27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B173A" w:rsidRPr="00EB274E" w:rsidRDefault="00EB27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B173A" w:rsidRPr="00EB274E" w:rsidRDefault="00EB27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B173A" w:rsidRPr="00EB274E" w:rsidRDefault="00EB27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B173A" w:rsidRPr="00EB274E" w:rsidRDefault="00EB27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B173A" w:rsidRPr="00EB274E" w:rsidRDefault="00EB27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B173A" w:rsidRDefault="00EB274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B173A" w:rsidRPr="00EB274E" w:rsidRDefault="00EB27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B173A" w:rsidRPr="00EB274E" w:rsidRDefault="00EB27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B173A" w:rsidRPr="00EB274E" w:rsidRDefault="004B173A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4B173A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B173A" w:rsidRPr="00EB274E" w:rsidRDefault="00EB27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4B173A" w:rsidRPr="00EB274E" w:rsidRDefault="004B173A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173A" w:rsidRPr="00EB274E" w:rsidRDefault="00EB27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B173A" w:rsidRPr="00EB274E" w:rsidRDefault="00EB27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B173A" w:rsidRPr="00EB274E" w:rsidRDefault="00EB27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B173A" w:rsidRPr="00EB274E" w:rsidRDefault="00EB27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B173A" w:rsidRPr="00EB274E" w:rsidRDefault="00EB27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4B173A" w:rsidRPr="00EB274E" w:rsidRDefault="00EB27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B173A" w:rsidRPr="00EB274E" w:rsidRDefault="00EB27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4B173A" w:rsidRPr="00EB274E" w:rsidRDefault="004B173A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EB274E" w:rsidRDefault="00EB27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74E" w:rsidRDefault="00EB27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74E" w:rsidRDefault="00EB27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B173A" w:rsidRPr="00EB274E" w:rsidRDefault="00EB27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4B173A" w:rsidRPr="00EB274E" w:rsidRDefault="004B173A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4B173A" w:rsidRPr="00EB274E" w:rsidRDefault="004B173A">
      <w:pPr>
        <w:spacing w:after="0" w:line="264" w:lineRule="auto"/>
        <w:ind w:left="120"/>
        <w:jc w:val="both"/>
        <w:rPr>
          <w:lang w:val="ru-RU"/>
        </w:rPr>
      </w:pPr>
    </w:p>
    <w:p w:rsidR="00EB274E" w:rsidRDefault="00EB27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74E" w:rsidRDefault="00EB27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B173A" w:rsidRPr="00EB274E" w:rsidRDefault="00EB274E">
      <w:pPr>
        <w:spacing w:after="0" w:line="264" w:lineRule="auto"/>
        <w:ind w:left="120"/>
        <w:jc w:val="both"/>
        <w:rPr>
          <w:lang w:val="ru-RU"/>
        </w:rPr>
      </w:pPr>
      <w:r w:rsidRPr="00EB274E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4B173A" w:rsidRPr="00EB274E" w:rsidRDefault="00EB274E">
      <w:pPr>
        <w:spacing w:after="0" w:line="264" w:lineRule="auto"/>
        <w:ind w:firstLine="600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274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27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B274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EB274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подготовкой; 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EB274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B274E">
        <w:rPr>
          <w:rFonts w:ascii="Times New Roman" w:hAnsi="Times New Roman"/>
          <w:color w:val="000000"/>
          <w:sz w:val="28"/>
          <w:lang w:val="ru-RU"/>
        </w:rPr>
        <w:t>;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B173A" w:rsidRPr="00EB274E" w:rsidRDefault="00EB27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274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B173A" w:rsidRPr="00EB274E" w:rsidRDefault="004B173A">
      <w:pPr>
        <w:rPr>
          <w:lang w:val="ru-RU"/>
        </w:rPr>
        <w:sectPr w:rsidR="004B173A" w:rsidRPr="00EB274E">
          <w:pgSz w:w="11906" w:h="16383"/>
          <w:pgMar w:top="1134" w:right="850" w:bottom="1134" w:left="1701" w:header="720" w:footer="720" w:gutter="0"/>
          <w:cols w:space="720"/>
        </w:sectPr>
      </w:pPr>
    </w:p>
    <w:p w:rsidR="004B173A" w:rsidRPr="00382092" w:rsidRDefault="00EB274E" w:rsidP="00E4546E">
      <w:pPr>
        <w:spacing w:after="0"/>
        <w:ind w:left="120"/>
        <w:rPr>
          <w:lang w:val="ru-RU"/>
        </w:rPr>
      </w:pPr>
      <w:bookmarkStart w:id="25" w:name="block-15277971"/>
      <w:bookmarkEnd w:id="13"/>
      <w:r w:rsidRPr="00EB27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6" w:name="block-15277973"/>
      <w:bookmarkEnd w:id="25"/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t>ТЕМАТИЧЕСКОЕ ПЛАНИРОВАНИЕ</w:t>
      </w: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362"/>
        <w:gridCol w:w="652"/>
        <w:gridCol w:w="1965"/>
        <w:gridCol w:w="2021"/>
        <w:gridCol w:w="4547"/>
      </w:tblGrid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 Знания о физической культуре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 Способы самостоятельной деятельности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Режим дня школьника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ФИЗИЧЕСКОЕ СОВЕРШЕНСТВОВАНИЕ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1. 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Оздоровительная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Гигиена человека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Осанка человек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8A26E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 Спор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тивно-оздоровительная </w:t>
            </w:r>
            <w:proofErr w:type="spellStart"/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физическя</w:t>
            </w:r>
            <w:proofErr w:type="spellEnd"/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bookmarkStart w:id="27" w:name="_GoBack"/>
        <w:bookmarkEnd w:id="27"/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3. </w:t>
            </w:r>
            <w:proofErr w:type="spellStart"/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Прик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ладно</w:t>
            </w:r>
            <w:proofErr w:type="spellEnd"/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-ориентированная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353"/>
        <w:gridCol w:w="652"/>
        <w:gridCol w:w="1966"/>
        <w:gridCol w:w="2023"/>
        <w:gridCol w:w="4553"/>
      </w:tblGrid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 Знания о физической культуре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 Способы самостоятельной деятельности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Физическое развитие и его измерение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ФИЗИЧЕСКОЕ СОВЕРШЕНСТВОВАНИЕ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1. 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Оздоровительная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Занятия по вопросам здоровья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Индивидуальные комплексы утренней зарядки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Раздел 2. Спор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тивно-оздоровительная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3. </w:t>
            </w:r>
            <w:proofErr w:type="spellStart"/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Прик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ладно</w:t>
            </w:r>
            <w:proofErr w:type="spellEnd"/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-ориентированная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296"/>
        <w:gridCol w:w="652"/>
        <w:gridCol w:w="1977"/>
        <w:gridCol w:w="2033"/>
        <w:gridCol w:w="4585"/>
      </w:tblGrid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 Знания о физической культуре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 Способы самостоятельной деятельности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физических упражнений, применение на уроках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пульса на уроках физической культуры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Физическая нагрузка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ФИЗИЧЕСКОЕ СОВЕРШЕНСТВОВАНИЕ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ел 1. Оздоровительная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Закаливание организма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 Спор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тивно-оздоровительная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3. </w:t>
            </w:r>
            <w:proofErr w:type="spellStart"/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Прик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ладно</w:t>
            </w:r>
            <w:proofErr w:type="spellEnd"/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-ориентированная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lastRenderedPageBreak/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5516"/>
        <w:gridCol w:w="652"/>
        <w:gridCol w:w="1937"/>
        <w:gridCol w:w="1993"/>
        <w:gridCol w:w="4459"/>
      </w:tblGrid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 Знания о физической культуре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 Способы самостоятельной деятельности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Самостоятельная подготовка имиджа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Профилактика травм и оказание первой помощи при их возникновении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ФИЗИЧЕСКОЕ СОВЕРШЕНСТВОВАНИЕ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ел 1. Оздоровительная </w:t>
            </w:r>
            <w:proofErr w:type="spellStart"/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физичская</w:t>
            </w:r>
            <w:proofErr w:type="spellEnd"/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для профилактики нарушений осанки и снижения массы тела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Закаливание организма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 Спор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тивно-оздоровительная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Гимнастика с основами акробатики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Легкая атлетика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Лыжная подготовка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 спортивные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8A26EC" w:rsidRDefault="008A26EC" w:rsidP="008A26EC">
            <w:pPr>
              <w:pStyle w:val="ae"/>
              <w:tabs>
                <w:tab w:val="left" w:pos="673"/>
              </w:tabs>
              <w:spacing w:before="0"/>
              <w:ind w:left="0" w:firstLine="0"/>
              <w:jc w:val="left"/>
              <w:rPr>
                <w:rFonts w:ascii="Times New Roman" w:hAnsi="Times New Roman"/>
              </w:rPr>
            </w:pPr>
            <w:r w:rsidRPr="0014073B">
              <w:rPr>
                <w:rFonts w:ascii="Times New Roman" w:hAnsi="Times New Roman"/>
              </w:rPr>
              <w:t>https://resh.edu.ru/</w:t>
            </w:r>
          </w:p>
          <w:p w:rsidR="00E4546E" w:rsidRPr="00E4546E" w:rsidRDefault="008A26EC" w:rsidP="008A26EC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14073B">
              <w:rPr>
                <w:rFonts w:ascii="Times New Roman" w:hAnsi="Times New Roman"/>
              </w:rPr>
              <w:t>https</w:t>
            </w:r>
            <w:r w:rsidRPr="008A26EC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Pr="0014073B">
              <w:rPr>
                <w:rFonts w:ascii="Times New Roman" w:hAnsi="Times New Roman"/>
              </w:rPr>
              <w:t>fk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14073B">
              <w:rPr>
                <w:rFonts w:ascii="Times New Roman" w:hAnsi="Times New Roman"/>
              </w:rPr>
              <w:t>ru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14073B">
              <w:rPr>
                <w:rFonts w:ascii="Times New Roman" w:hAnsi="Times New Roman"/>
              </w:rPr>
              <w:t>mediateka</w:t>
            </w:r>
            <w:proofErr w:type="spellEnd"/>
            <w:r w:rsidRPr="008A26EC">
              <w:rPr>
                <w:rFonts w:ascii="Times New Roman" w:hAnsi="Times New Roman"/>
                <w:lang w:val="ru-RU"/>
              </w:rPr>
              <w:t>/</w:t>
            </w:r>
            <w:r w:rsidRPr="0014073B">
              <w:rPr>
                <w:rFonts w:ascii="Times New Roman" w:hAnsi="Times New Roman"/>
              </w:rPr>
              <w:t>books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D360D9" w:rsidTr="00E4546E">
        <w:trPr>
          <w:tblCellSpacing w:w="15" w:type="dxa"/>
        </w:trPr>
        <w:tc>
          <w:tcPr>
            <w:tcW w:w="0" w:type="auto"/>
            <w:gridSpan w:val="6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Раздел 3. </w:t>
            </w:r>
            <w:proofErr w:type="spellStart"/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Прик</w:t>
            </w:r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ладно-ориентированна</w:t>
            </w:r>
            <w:proofErr w:type="spellEnd"/>
            <w:r w:rsidR="00360F3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физическая</w:t>
            </w:r>
            <w:r w:rsidRPr="00E4546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 xml:space="preserve"> культура</w:t>
            </w: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Default="00E4546E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lastRenderedPageBreak/>
        <w:t>ПОУРОЧНОЕ ПЛАНИРОВАНИЕ</w:t>
      </w: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6376"/>
        <w:gridCol w:w="652"/>
        <w:gridCol w:w="1706"/>
        <w:gridCol w:w="1762"/>
        <w:gridCol w:w="1180"/>
        <w:gridCol w:w="2965"/>
      </w:tblGrid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360F3B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Что такое физическая 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культура?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Современная игра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Режим дня и правила его составления и соблюдения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Личная гигиена и гигиенические процедуры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Осанка человек. Упражнения для осанки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Строивые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упражнения и организующие навыки на уроках физической культуры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Строивые</w:t>
            </w:r>
            <w:proofErr w:type="spell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и организующие навыки на уроках физической культуры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Способности строить</w:t>
            </w:r>
            <w:r w:rsidR="00360F3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поворачивать</w:t>
            </w:r>
            <w:r w:rsidR="00360F3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, стоя на месте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Способности строить</w:t>
            </w:r>
            <w:r w:rsidR="00360F3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поворачивать</w:t>
            </w:r>
            <w:r w:rsidR="00360F3B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, стоя на месте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Чем отличается ходьба от бега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Стилизованн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ые способы передвижения ходьбой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бегом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Стилизованное передвижение (гимнастический шаг, бег)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в передвижении с равномерной скоростью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в передвижении с равномерной скоростью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в передвижении с изменением скорости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в передвижении с изменением скорости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Обучение равномерному бегу в колонне по одному со средней скоростью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Обучение равномерному бегу в колонне по одному со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средней скоростью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Обучение равномерному бегу в колонне по одному в чередовании с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интервальным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ходьбой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«Охотники и утки»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«Охотники и утки»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«Охотники и утки»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«Не попади в болото»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«Не попади в болото»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«Не оступись»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«Не оступись»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«Кто больше соберет яблоки»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«Кто больше соберет яблоки»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«Брось-поймай»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«Брось-поймай»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«Пингвины с мячом»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подвижной игры «Пингвины с мячом»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гимнастики и спортивной гимнастики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Учимся гимнастическим упраж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ениям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Акробатические упражнения, базовая техника.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Акробатические упражнения, базовая техника.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Гимнастические упражнения с мячом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Гимнастические упражнения со скакалкой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Гимнастические упражнения в прыжках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Подъем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спине и животе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Подъем ноги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животе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Сгибание рук в положении упора лежа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Прыжки в упоре на руках, толчком двух ног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ПТБ при передвижении на лыжах.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Строевые упражнения с лыжами в руках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Техника имитации передвижения на лыжах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в передвижении на лыжах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Техника ступающего шага во время передвижения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Техника ступающего шага во время передвижения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Техника 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имитации передвижения на лыжах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скользящим шагом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Техника имитации передвижения на лыжах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скользящим шагом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Техника передвижения  ступающим шагом 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Техника передвижения   ступающим шагом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Считалки для мобильных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игровых действий и правил подвижных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игровых действий и правил подвижных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Обучение способам организации игровых площадок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Обучение способам организации игровых площадок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выполнения прыжка в высоту с места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одновременного отталкивания двух ног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Приземление после спрыгивания с горки матов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Обучение прыжкам в длину с места в полной гармонии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техники выполнения прыжков в высоту и в высоту с прямым разбегом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фазы приземления из прыжка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фазы разбега и отталкивания в прыжках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Разучивание выполнения прыжка в высоту с места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ГТО – что это такое? История ГТО. Спортивные нормативы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правила, ТБ на занятиях, особенности проведения испытаний (испытаний) ВФСК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тива комплекса ГТО. Бег на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30м.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тива комплекса ГТО. Бег на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30м.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Смешанное передвижение. Подвижные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перспективе с места толчком двух ног.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перспективе с места толчком двух ног.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стоя на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Пробное тестирование с соблюдением правил и техники выполнения испытаний (тестов) 1-2 ступень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Пробное тестирование с соблюдением правил и техники выполнения испытаний (тестов) 1-2 ступень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DE5416" w:rsidRDefault="00DE5416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lastRenderedPageBreak/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6750"/>
        <w:gridCol w:w="652"/>
        <w:gridCol w:w="1651"/>
        <w:gridCol w:w="1708"/>
        <w:gridCol w:w="1143"/>
        <w:gridCol w:w="2730"/>
      </w:tblGrid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История  игр и соревнований у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древних </w:t>
            </w:r>
            <w:proofErr w:type="gramStart"/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народах</w:t>
            </w:r>
            <w:proofErr w:type="gramEnd"/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Зарождение Олимпийских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Современные Олимпийские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Строевые игры и команды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поведения на занятиях легкой атлетикой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Бег с поворотами и изменениями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перспективе с места толчком двух ног.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 координированные беговые упражнения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Бег с поворотами и изменениями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 координированные беговые упражнения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визы на высокую перекладину – мальчики. Сгибание и разгибание рук в упоре лежа на полу.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Подтягивание из виса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низком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перекладине 90см.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Смешанное передвижение (6 мин. бег)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 координированные прыжковые упражнения.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 координированные прыжковые упражнения.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Прыжок в высоту с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прямым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разбега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приемами спортивных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приемами спортивных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Игры с приемами баскетбола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Игры с приемами баскетбола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Игры с приемами баскетбола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Игры с приемами баскетбола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Приемы баскетбола: мяч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 середине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мяч по соседству.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Приемы баскетбола: мяч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 середине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 мяч по соседству.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Бросок мяча в колонне и неудобный бросок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Бросок мяча в колонне и неудобный бросок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Прием «волна» в баскетболе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Прием «волна» в баскетболе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поведения на уроках гимнастики и акробатики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Утренняя зарядка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Составление комплекса утренней зарядки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Строевые игры и команды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Прыжковые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Прыжковые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Гимнастическая разминка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Ходьба в гимнастической скамейке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Ходьба в гимнастической скамейке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с гимнастической скачкой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Упражнения с гимнастической скачкой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Акро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атическая игра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Акр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атические рисунки.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Акр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атические рисунки.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Физическое развитие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Физические качества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Быстрота как подтверждение качества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Выносливость как физическое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качество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Сила как физическое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качество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поведения на занятиях лыжной подготовкой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Передвижение на лыжах </w:t>
            </w:r>
            <w:proofErr w:type="spell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двухшажным</w:t>
            </w:r>
            <w:proofErr w:type="spell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попеременным ходом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Спуск с горы в основной стойке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Спуск с горы в основной стойке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Подъем 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лесенкой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Подъем 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лесенкой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Спуски и подъемы на лыжах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Спуски и подъемы на лыжах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Торможение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падение на бок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Торможение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падение на бок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координации движений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Развитие 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координации движений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:rsidR="00E4546E" w:rsidRPr="00E4546E" w:rsidRDefault="00DE5416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Гибкость как физическое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качество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Дневник наблюдений по физической культуре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Закаливание организма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Броски мяча в неподвижную мишень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Броски мяча в неподвижную мишень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Прыжок в высоту с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прямым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разбега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Сложность коорди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нированного передвижения ходьба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по гимнастической скамейке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Сложность коорди</w:t>
            </w:r>
            <w:r w:rsidR="00DE5416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нированного передвижения ходьба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по гимнастической скамейке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Передвижение шириной ходьбой с наклонами туловища вперед и в стороны, разведением и сведением рук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Игры с приемами волейбола: метко в цель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Игры с приемами волейбола: метко в цель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Гонка мячей и слалом с мячом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Гонка мячей и слалом с мячом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волейбольным мячом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волейбольным мячом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Бросок мяча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Бросок мяча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по поддержанию равновесия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по поддержанию равновесия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соблюдения нормативов 2 ступени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Смешанное передвижение за границу.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Смешанное передвижение за границу.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визы на высокую перекладину – мальчики. Сгибание и разгибание рук в упоре лежа на полу.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Подтягивание из виса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низком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перекладине 90см.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перспективе с места толчком двух ног.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hideMark/>
          </w:tcPr>
          <w:p w:rsidR="00E4546E" w:rsidRPr="00E4546E" w:rsidRDefault="00F74C3F" w:rsidP="00F74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игр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E4546E" w:rsidRPr="00E4546E" w:rsidRDefault="00F74C3F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val="ru-RU" w:eastAsia="ru-RU"/>
              </w:rPr>
              <w:t>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lastRenderedPageBreak/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6734"/>
        <w:gridCol w:w="652"/>
        <w:gridCol w:w="1657"/>
        <w:gridCol w:w="1714"/>
        <w:gridCol w:w="1147"/>
        <w:gridCol w:w="2755"/>
      </w:tblGrid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E4546E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Физическая культура древних народов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Строевые навыки и актерская игра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Кросс на 2 км. Подводящие актеры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Берегите ускорение на короткой дистанции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Прыжок в конце с разбега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визы на высокую перекладину – мальчики. Сгибание и разгибание рук в упоре лежа на полу.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Подтягивание из виса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низком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перекладине 90см.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перспективе с места толчком двух ног.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Спортивная игра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Спортивная игра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приемами баскетбола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приемами баскетбола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приемами баскетбола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элементами продольных игр: парашютисты, направленность.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ПТБ, по гимнастике. История моды современного спорта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Измерение пульса на занятиях физической культурой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Лазанье по канату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Передвижения по гимнастической скамейке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Передвижения по гимнастической стенке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Прыжки через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скакалку. Акробатические упражнения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физических упражн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ений. Акробатические упражнения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Закаливание организма 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 душем. Акробатические упражнения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E4546E" w:rsidRPr="00E4546E" w:rsidRDefault="00F74C3F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Дозировка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физических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нагрузк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 Акробатические упражнения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E4546E" w:rsidRPr="00E4546E" w:rsidRDefault="00F74C3F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Акробатические упражнения.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Броски набивного мяча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ПТБ, по лыжной подготовке.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Передвижение на лыжах одновременным </w:t>
            </w:r>
            <w:proofErr w:type="spell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двухшажным</w:t>
            </w:r>
            <w:proofErr w:type="spell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ходом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Передвижение на лыжах одновременным </w:t>
            </w:r>
            <w:proofErr w:type="spell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двухшажным</w:t>
            </w:r>
            <w:proofErr w:type="spell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ходом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Повороты на лыжах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переступания на место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Повороты на лыжах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переступания на место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Повороты на лыжах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 переступания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в движение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Повороты на лыжах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 переступания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в движение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Повороты на лыжах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переступания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Повороты на лыжах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переступания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Тор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можение на лыжах способом «плугом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 при спуске с пологого склона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Тор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можение на лыжах способом «плугом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» при спуске с пологого склона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Скольжение с пологого склона с поворотами и торможением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Подвижные игры с элементами продольных игр: парашютисты, направленность.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Спортивная игра волейбол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Спортивная игра волейбол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Прямая нижняя подача, прием и передача мяча двумя руками на месте и в движении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Прямая нижняя подача, прием и передача мяча двумя руками на месте и в движении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Беговые упражнения с координационной сложностью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Беговые упражнения с координационной сложностью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Челночный бег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ТБ на уроках. Сохранение и надежность здоровья через ВФСК ГТО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:rsidR="00E4546E" w:rsidRPr="00E4546E" w:rsidRDefault="00E4546E" w:rsidP="00F74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плекса ГТО. Прыжок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 места толчком двух ног.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Подтягивание из виса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низком</w:t>
            </w:r>
            <w:proofErr w:type="gramEnd"/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перекладине 90см.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:rsidR="00E4546E" w:rsidRPr="00E4546E" w:rsidRDefault="00F74C3F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Беговые ускорения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на короткой дистанции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</w:t>
            </w:r>
            <w:r w:rsidR="00F74C3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Кросс на 2 км. 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Подтягивание из визы на высокую перекладину – мальчики. Сгибание и разгибание рук в упоре лежа на полу. </w:t>
            </w: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E4546E" w:rsidRPr="00E4546E" w:rsidRDefault="00F74C3F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Прыжок </w:t>
            </w:r>
            <w:r w:rsidR="00E4546E"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с разбега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Метание теннисного мяча и метание мяча весом 150г.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Спортивная игра в футбол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Спортивная игра в футбол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F74C3F" w:rsidRDefault="00F74C3F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360F3B" w:rsidRDefault="00360F3B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8A26EC" w:rsidRDefault="008A26EC" w:rsidP="00E4546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</w:pPr>
    </w:p>
    <w:p w:rsidR="00E4546E" w:rsidRPr="00E4546E" w:rsidRDefault="00E4546E" w:rsidP="00E454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4546E">
        <w:rPr>
          <w:rFonts w:ascii="Arial" w:eastAsia="Times New Roman" w:hAnsi="Arial" w:cs="Arial"/>
          <w:b/>
          <w:bCs/>
          <w:caps/>
          <w:sz w:val="24"/>
          <w:szCs w:val="24"/>
          <w:lang w:val="ru-RU" w:eastAsia="ru-RU"/>
        </w:rPr>
        <w:lastRenderedPageBreak/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7498"/>
        <w:gridCol w:w="578"/>
        <w:gridCol w:w="1490"/>
        <w:gridCol w:w="1539"/>
        <w:gridCol w:w="1033"/>
        <w:gridCol w:w="2559"/>
      </w:tblGrid>
      <w:tr w:rsidR="00382092" w:rsidRPr="00E4546E" w:rsidTr="00E4546E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 xml:space="preserve">№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74C3F" w:rsidRPr="00E4546E" w:rsidTr="00E4546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Из истории развития физической культуры в России.</w:t>
            </w:r>
            <w:r w:rsidR="00F74C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Самостоятельная физическая </w:t>
            </w: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подготовка.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Соблюдение правил травм на уроках легкой атлетики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Оказание первой помощи на занятиях физической культурой.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Правила ТБ на уроках. Здоровье и ЗОЖ. ГТО в наше время. Бег 30 м.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Кросс на 2 км. Подводящие актеры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Подтягивание из виса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низком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перекладине 90см.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перспективе с места толчком двух ног.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в прыжках в высоту с разбега.</w:t>
            </w:r>
            <w:r w:rsidR="00F74C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Прыжок в высоту способом перешагивания.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Прыжок в высоту с разбега</w:t>
            </w:r>
            <w:r w:rsidR="00F74C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метод перешагивания</w:t>
            </w:r>
            <w:r w:rsidR="00F74C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E4546E" w:rsidRPr="00E4546E" w:rsidRDefault="00F74C3F" w:rsidP="00F74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Прыжок в высоту с разбега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метод перешагивания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для профилактики нарушений осанки и снижения массы тела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Закаливание организма. ПТБ на занятиях подвижными и спортивными играми.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баскетбол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«Запрещенное движение»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«Гонка лодок»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Предупреждение травм при выполнении гимнастических и акробатических упражнений.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Опорный прыжок через козла.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Опорный прыжок через козла.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на гимнастическом бревне.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на гимнастическом бревне.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на гимнастической перекладине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на гимнастической перекладине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визы на высокую перекладину – мальчики. Сгибание и разгибание рук в упоре лежа на полу.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Предупреждение травм на занятиях лыжной подготовкой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на лыжах одновременным одношажным ходом: подводящие карандаши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на лыжах одновременным одношажным ходом: подводящие карандаши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на лыжах одновременным одношажным ходом: подводящие карандаши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на лыжах одновременным одношажным ходом: подводящие карандаши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Имитационные движения в передвижении на лыжах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Имитационные движения в передвижении на лыжах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на лыжах одновременным одношажным ходом с небольшим склоном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на лыжах одновременным одношажным ходом с небольшим склоном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на лыжах одновременным одношажным ходом с небольшим склоном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Передвижение одношажным одновременным ходом по фазам движения и в полной коалиции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волейбол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волейбол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волейбол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волейбол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«Подвижная цель»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Беговые движения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53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визы на высокую перекладину – мальчики. Сгибание и разгибание рук в упоре лежа на полу.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Подтягивание из виса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низком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перекладине 90см.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перспективе с места толчком двух ног.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Метание воздушного шара вдаль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62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Метание воздушного шара вдаль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:rsidR="00E4546E" w:rsidRPr="00E4546E" w:rsidRDefault="00382092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Прыжок в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лину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F74C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 раз</w:t>
            </w:r>
            <w:r w:rsidR="00E4546E"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бега.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:rsidR="00E4546E" w:rsidRPr="00E4546E" w:rsidRDefault="00382092" w:rsidP="00F74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Прыжок в длину</w:t>
            </w:r>
            <w:r w:rsidR="00F74C3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 разб</w:t>
            </w:r>
            <w:r w:rsidR="00E4546E"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ега.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Кросс на 2 км. Подводящие актеры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футбол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74C3F" w:rsidRPr="00E4546E" w:rsidTr="00E4546E">
        <w:trPr>
          <w:tblCellSpacing w:w="15" w:type="dxa"/>
        </w:trPr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Упражнения из игры в футбол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546E" w:rsidRPr="00E4546E" w:rsidTr="00E4546E">
        <w:trPr>
          <w:tblCellSpacing w:w="15" w:type="dxa"/>
        </w:trPr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E4546E" w:rsidRPr="00E4546E" w:rsidRDefault="00E4546E" w:rsidP="00E4546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E4546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4546E" w:rsidRPr="00E4546E" w:rsidRDefault="00E4546E" w:rsidP="00E4546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B173A" w:rsidRPr="00382092" w:rsidRDefault="004B173A">
      <w:pPr>
        <w:rPr>
          <w:lang w:val="ru-RU"/>
        </w:rPr>
        <w:sectPr w:rsidR="004B173A" w:rsidRPr="00382092" w:rsidSect="00E4546E">
          <w:pgSz w:w="16383" w:h="11906" w:orient="landscape"/>
          <w:pgMar w:top="851" w:right="1134" w:bottom="1701" w:left="567" w:header="720" w:footer="720" w:gutter="0"/>
          <w:cols w:space="720"/>
        </w:sectPr>
      </w:pPr>
    </w:p>
    <w:bookmarkEnd w:id="26"/>
    <w:p w:rsidR="00EB274E" w:rsidRPr="00382092" w:rsidRDefault="00EB274E">
      <w:pPr>
        <w:rPr>
          <w:lang w:val="ru-RU"/>
        </w:rPr>
      </w:pPr>
    </w:p>
    <w:sectPr w:rsidR="00EB274E" w:rsidRPr="00382092" w:rsidSect="004B17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FD0"/>
    <w:multiLevelType w:val="multilevel"/>
    <w:tmpl w:val="0C2E9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B26A4"/>
    <w:multiLevelType w:val="multilevel"/>
    <w:tmpl w:val="26A29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10C06"/>
    <w:multiLevelType w:val="multilevel"/>
    <w:tmpl w:val="E668B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B5E04"/>
    <w:multiLevelType w:val="multilevel"/>
    <w:tmpl w:val="17D23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FD4AD9"/>
    <w:multiLevelType w:val="multilevel"/>
    <w:tmpl w:val="6694C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C96878"/>
    <w:multiLevelType w:val="multilevel"/>
    <w:tmpl w:val="39F6F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80344"/>
    <w:multiLevelType w:val="multilevel"/>
    <w:tmpl w:val="F9364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4624F"/>
    <w:multiLevelType w:val="multilevel"/>
    <w:tmpl w:val="752C9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3499E"/>
    <w:multiLevelType w:val="multilevel"/>
    <w:tmpl w:val="ECCE5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A12B54"/>
    <w:multiLevelType w:val="multilevel"/>
    <w:tmpl w:val="47003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CB6C09"/>
    <w:multiLevelType w:val="multilevel"/>
    <w:tmpl w:val="E8C80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B31B21"/>
    <w:multiLevelType w:val="multilevel"/>
    <w:tmpl w:val="14EAC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217AB2"/>
    <w:multiLevelType w:val="multilevel"/>
    <w:tmpl w:val="910AB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7846E3"/>
    <w:multiLevelType w:val="multilevel"/>
    <w:tmpl w:val="5052C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2471B3"/>
    <w:multiLevelType w:val="multilevel"/>
    <w:tmpl w:val="6C185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98754B"/>
    <w:multiLevelType w:val="multilevel"/>
    <w:tmpl w:val="0FEE9E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C79AF"/>
    <w:multiLevelType w:val="multilevel"/>
    <w:tmpl w:val="FB1AD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3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2"/>
  </w:num>
  <w:num w:numId="11">
    <w:abstractNumId w:val="8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73A"/>
    <w:rsid w:val="000647BF"/>
    <w:rsid w:val="001C0D84"/>
    <w:rsid w:val="00360F3B"/>
    <w:rsid w:val="00382092"/>
    <w:rsid w:val="004B173A"/>
    <w:rsid w:val="0056715E"/>
    <w:rsid w:val="005A3C81"/>
    <w:rsid w:val="008A26EC"/>
    <w:rsid w:val="00966B5A"/>
    <w:rsid w:val="00C523AA"/>
    <w:rsid w:val="00D360D9"/>
    <w:rsid w:val="00DB5265"/>
    <w:rsid w:val="00DC25C5"/>
    <w:rsid w:val="00DE5416"/>
    <w:rsid w:val="00E4546E"/>
    <w:rsid w:val="00EB274E"/>
    <w:rsid w:val="00F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7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8A26EC"/>
    <w:pPr>
      <w:widowControl w:val="0"/>
      <w:autoSpaceDE w:val="0"/>
      <w:autoSpaceDN w:val="0"/>
      <w:spacing w:before="4" w:after="0" w:line="240" w:lineRule="auto"/>
      <w:ind w:left="116" w:right="114" w:firstLine="226"/>
      <w:jc w:val="both"/>
    </w:pPr>
    <w:rPr>
      <w:rFonts w:ascii="Cambria" w:eastAsia="Calibri" w:hAnsi="Cambria" w:cs="Cambria"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D3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6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8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1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6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61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2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4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0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5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5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8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6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8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2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51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9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9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8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7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0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0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5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6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2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0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1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5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7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1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8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60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3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5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2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3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6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1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7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5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7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3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8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5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5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2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7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8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7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3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1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24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8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0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4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8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94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4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7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9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19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0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0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7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0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2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63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4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2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3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7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7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8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8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1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2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2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5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22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4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1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8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2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2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0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7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33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4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4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9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8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5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1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54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1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0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3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5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90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5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5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3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00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3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4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3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5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6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5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7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9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3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1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0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37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39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06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8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1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1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7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8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0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5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5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7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1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0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8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9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0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1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7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0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7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3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8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2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3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43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46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6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9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3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1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1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3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7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3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8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3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8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06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9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7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8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3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3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0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6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8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7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1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0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5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9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7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7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6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7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2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5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9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57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3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6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56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9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1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6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19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1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4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0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6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1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9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5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5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9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6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3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8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5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6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7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5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4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1C10-4A9F-4712-A79A-52DBBFB0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9094</Words>
  <Characters>51837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школа</cp:lastModifiedBy>
  <cp:revision>10</cp:revision>
  <dcterms:created xsi:type="dcterms:W3CDTF">2023-09-14T14:22:00Z</dcterms:created>
  <dcterms:modified xsi:type="dcterms:W3CDTF">2023-09-15T12:57:00Z</dcterms:modified>
</cp:coreProperties>
</file>